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F66" w:rsidRDefault="00663F66">
      <w:pPr>
        <w:rPr>
          <w:rFonts w:ascii="Georgia" w:hAnsi="Georgia"/>
          <w:color w:val="382C2C"/>
          <w:sz w:val="72"/>
          <w:szCs w:val="72"/>
          <w:shd w:val="clear" w:color="auto" w:fill="FFF5F5"/>
        </w:rPr>
      </w:pPr>
    </w:p>
    <w:p w:rsidR="001F0003" w:rsidRDefault="00663F66">
      <w:pPr>
        <w:rPr>
          <w:rFonts w:ascii="Georgia" w:hAnsi="Georgia"/>
          <w:color w:val="382C2C"/>
          <w:sz w:val="72"/>
          <w:szCs w:val="72"/>
          <w:shd w:val="clear" w:color="auto" w:fill="FFF5F5"/>
        </w:rPr>
      </w:pPr>
      <w:r w:rsidRPr="00663F66">
        <w:rPr>
          <w:rFonts w:ascii="Georgia" w:hAnsi="Georgia"/>
          <w:color w:val="382C2C"/>
          <w:sz w:val="72"/>
          <w:szCs w:val="72"/>
          <w:shd w:val="clear" w:color="auto" w:fill="FFF5F5"/>
        </w:rPr>
        <w:t>Prezident republiky Petr Pavel </w:t>
      </w:r>
      <w:r w:rsidRPr="00663F66">
        <w:rPr>
          <w:rStyle w:val="eac"/>
          <w:rFonts w:ascii="Georgia" w:hAnsi="Georgia"/>
          <w:b/>
          <w:bCs/>
          <w:color w:val="382C2C"/>
          <w:sz w:val="72"/>
          <w:szCs w:val="72"/>
          <w:bdr w:val="none" w:sz="0" w:space="0" w:color="auto" w:frame="1"/>
          <w:shd w:val="clear" w:color="auto" w:fill="FFF5F5"/>
        </w:rPr>
        <w:t>vyhlásil termín voleb do Evropského parlamentu na pátek 7. června 2024 a sobotu 8. června 2024</w:t>
      </w:r>
      <w:r w:rsidRPr="00663F66">
        <w:rPr>
          <w:rFonts w:ascii="Georgia" w:hAnsi="Georgia"/>
          <w:color w:val="382C2C"/>
          <w:sz w:val="72"/>
          <w:szCs w:val="72"/>
          <w:shd w:val="clear" w:color="auto" w:fill="FFF5F5"/>
        </w:rPr>
        <w:t>.</w:t>
      </w:r>
    </w:p>
    <w:p w:rsidR="00663F66" w:rsidRDefault="00663F66">
      <w:pPr>
        <w:rPr>
          <w:rFonts w:ascii="Georgia" w:hAnsi="Georgia"/>
          <w:color w:val="382C2C"/>
          <w:sz w:val="72"/>
          <w:szCs w:val="72"/>
          <w:shd w:val="clear" w:color="auto" w:fill="FFF5F5"/>
        </w:rPr>
      </w:pPr>
    </w:p>
    <w:p w:rsidR="00663F66" w:rsidRDefault="00663F66" w:rsidP="00663F66">
      <w:pPr>
        <w:rPr>
          <w:rFonts w:ascii="Georgia" w:hAnsi="Georgia"/>
          <w:color w:val="382C2C"/>
          <w:sz w:val="72"/>
          <w:szCs w:val="72"/>
          <w:shd w:val="clear" w:color="auto" w:fill="FFF5F5"/>
        </w:rPr>
      </w:pPr>
      <w:r w:rsidRPr="00663F66">
        <w:rPr>
          <w:rFonts w:ascii="Georgia" w:hAnsi="Georgia"/>
          <w:color w:val="382C2C"/>
          <w:sz w:val="72"/>
          <w:szCs w:val="72"/>
          <w:shd w:val="clear" w:color="auto" w:fill="FFF5F5"/>
        </w:rPr>
        <w:t xml:space="preserve">V České republice probíhají volby tradičně ve dvou dnech – v pátek a v sobotu. </w:t>
      </w:r>
    </w:p>
    <w:p w:rsidR="00663F66" w:rsidRPr="00663F66" w:rsidRDefault="00663F66">
      <w:pPr>
        <w:rPr>
          <w:sz w:val="72"/>
          <w:szCs w:val="72"/>
        </w:rPr>
      </w:pPr>
      <w:bookmarkStart w:id="0" w:name="_GoBack"/>
      <w:bookmarkEnd w:id="0"/>
    </w:p>
    <w:sectPr w:rsidR="00663F66" w:rsidRPr="00663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66"/>
    <w:rsid w:val="001F0003"/>
    <w:rsid w:val="0066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0CB62"/>
  <w15:chartTrackingRefBased/>
  <w15:docId w15:val="{03708EDD-DAF6-44EA-BA2F-408A0A54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ac">
    <w:name w:val="e_ac"/>
    <w:basedOn w:val="Standardnpsmoodstavce"/>
    <w:rsid w:val="00663F66"/>
  </w:style>
  <w:style w:type="paragraph" w:styleId="Textbubliny">
    <w:name w:val="Balloon Text"/>
    <w:basedOn w:val="Normln"/>
    <w:link w:val="TextbublinyChar"/>
    <w:uiPriority w:val="99"/>
    <w:semiHidden/>
    <w:unhideWhenUsed/>
    <w:rsid w:val="00663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Slanařová Alena</dc:creator>
  <cp:keywords/>
  <dc:description/>
  <cp:lastModifiedBy>Slanařová Alena</cp:lastModifiedBy>
  <cp:revision>1</cp:revision>
  <cp:lastPrinted>2024-02-21T09:03:00Z</cp:lastPrinted>
  <dcterms:created xsi:type="dcterms:W3CDTF">2024-02-21T09:02:00Z</dcterms:created>
  <dcterms:modified xsi:type="dcterms:W3CDTF">2024-02-21T09:04:00Z</dcterms:modified>
</cp:coreProperties>
</file>